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 xml:space="preserve">РАЗДЕЛ 2. СВЕДЕНИЯ О МУНИЦИПАЛЬНОМ ДВИЖИМОМ ИМУЩЕСТВЕ МКУ «СКДЦ СМ «ГАРМОНИЯ» </w:t>
      </w:r>
      <w:r>
        <w:rPr>
          <w:sz w:val="28"/>
          <w:szCs w:val="28"/>
        </w:rPr>
        <w:t>Червленовского сельского поселения</w:t>
      </w:r>
      <w:r>
        <w:rPr/>
        <w:t>» (на 01.0</w:t>
      </w:r>
      <w:r>
        <w:rPr/>
        <w:t>7</w:t>
      </w:r>
      <w:r>
        <w:rPr/>
        <w:t>.2024г)</w:t>
      </w:r>
    </w:p>
    <w:tbl>
      <w:tblPr>
        <w:tblStyle w:val="a3"/>
        <w:tblpPr w:vertAnchor="page" w:horzAnchor="margin" w:tblpXSpec="center" w:leftFromText="180" w:rightFromText="180" w:tblpY="1620"/>
        <w:tblW w:w="14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48"/>
        <w:gridCol w:w="2339"/>
        <w:gridCol w:w="1620"/>
        <w:gridCol w:w="1454"/>
        <w:gridCol w:w="1843"/>
        <w:gridCol w:w="1418"/>
        <w:gridCol w:w="1843"/>
        <w:gridCol w:w="1843"/>
        <w:gridCol w:w="1334"/>
      </w:tblGrid>
      <w:tr>
        <w:trPr>
          <w:trHeight w:val="360" w:hRule="atLeast"/>
        </w:trPr>
        <w:tc>
          <w:tcPr>
            <w:tcW w:w="64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kern w:val="0"/>
                <w:sz w:val="22"/>
                <w:szCs w:val="22"/>
                <w:lang w:val="ru-RU" w:bidi="ar-SA"/>
              </w:rPr>
              <w:t>п\п</w:t>
            </w:r>
          </w:p>
        </w:tc>
        <w:tc>
          <w:tcPr>
            <w:tcW w:w="233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Наименование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</w:tc>
        <w:tc>
          <w:tcPr>
            <w:tcW w:w="307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 о</w:t>
            </w:r>
          </w:p>
        </w:tc>
        <w:tc>
          <w:tcPr>
            <w:tcW w:w="3261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Даты</w:t>
            </w:r>
          </w:p>
        </w:tc>
        <w:tc>
          <w:tcPr>
            <w:tcW w:w="184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Реквизиты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документов –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оснований возникновения (прекращения) 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84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 правообладателе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</w:tc>
        <w:tc>
          <w:tcPr>
            <w:tcW w:w="133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об установленных в отношении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муниципального 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ограничениях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(обременениях) с указанием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оснований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 даты их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возникновения и 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360" w:hRule="atLeast"/>
        </w:trPr>
        <w:tc>
          <w:tcPr>
            <w:tcW w:w="6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20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54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33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2400" w:hRule="atLeast"/>
        </w:trPr>
        <w:tc>
          <w:tcPr>
            <w:tcW w:w="6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20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балансовой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стоимости (руб)</w:t>
            </w:r>
          </w:p>
        </w:tc>
        <w:tc>
          <w:tcPr>
            <w:tcW w:w="1454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начисленной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амортизации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(износе) (руб)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возникновения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33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</w:t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Выпрямитель ВКУ-50 (Комплект)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24356,34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24356,34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28.12.2007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75 от 28.12.2007 договор 25 от 26.12.2007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Кинопроектор 23КПК (комплект)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99056,73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99056,73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30.09.2009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125 от 30.09.2009 договор 49 от 25.09.2009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Библиотечный фонд  6153,00 26.09.2023 (22 книги)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6 153,00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6 153,00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26.09.2023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купли-продажи от 26.09.2023 № 1, Товарная накладная 1 от 26.09.2023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Акустическая система </w:t>
            </w:r>
            <w:r>
              <w:rPr>
                <w:kern w:val="0"/>
                <w:sz w:val="22"/>
                <w:szCs w:val="22"/>
                <w:lang w:val="en-US" w:bidi="ar-SA"/>
              </w:rPr>
              <w:t>ALTO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(с 2-мя колонками)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25000,00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25000,00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03.09.2007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125 от 30.09.2009 договор 49 от 25.09.2009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Тепловая пушка Фаворит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11845,00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11845,00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30.11.2006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174 от 30.11.2006 договор 102 от 28.11.2006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Синтезатор </w:t>
            </w:r>
            <w:r>
              <w:rPr>
                <w:kern w:val="0"/>
                <w:sz w:val="22"/>
                <w:szCs w:val="22"/>
                <w:lang w:val="en-US" w:bidi="ar-SA"/>
              </w:rPr>
              <w:t>Yamaha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19357.00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19357,00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85 от 08.12.2006 договор 79 от 01.12.2006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Ударная установка </w:t>
            </w:r>
            <w:r>
              <w:rPr>
                <w:kern w:val="0"/>
                <w:sz w:val="22"/>
                <w:szCs w:val="22"/>
                <w:lang w:val="en-US" w:bidi="ar-SA"/>
              </w:rPr>
              <w:t>PHIL PRO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20643.00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20 643,00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  <w:lang w:val="en-US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en-US" w:bidi="ar-SA"/>
              </w:rPr>
              <w:t>24/07/2008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195 от 24.07.2008 договор 79 от 24.07.2008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Стол 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4066,00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4066,00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01.01.2005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Электрогитара типа-</w:t>
            </w:r>
            <w:r>
              <w:rPr>
                <w:kern w:val="0"/>
                <w:sz w:val="22"/>
                <w:szCs w:val="22"/>
                <w:lang w:val="en-US" w:bidi="ar-SA"/>
              </w:rPr>
              <w:t>Gibson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bidi="ar-SA"/>
              </w:rPr>
              <w:t>Zombie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bidi="ar-SA"/>
              </w:rPr>
              <w:t>AE</w:t>
            </w:r>
            <w:r>
              <w:rPr>
                <w:kern w:val="0"/>
                <w:sz w:val="22"/>
                <w:szCs w:val="22"/>
                <w:lang w:val="ru-RU" w:bidi="ar-SA"/>
              </w:rPr>
              <w:t>-500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8560,00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8560,00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01.06.2009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75 от 01.06.2009 договор79 от 01.06.2009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Концертный костюм для «Околицы»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20.08.2009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64 от 20.08.2009 договор 48 от 15.08.2009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Концертный костюм для «Околицы» 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20.08.2009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64 от 20.08.2009 договор 48 от 15.08.2009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Концертный костюм для «Околицы» 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20.08.2009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64 от 20.08.2009 договор 48 от 15.08.2009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Концертный костюм для «Околицы» 4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20.08.2009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64 от 20.08.2009 договор 48 от 15.08.2009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Концертный костюм для «Околицы» 5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20.08.2009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64 от 20.08.2009 договор 48 от 15.08.2009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Концертный костюм для «Околицы» 6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20.08.2009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64 от 20.08.2009 договор 48 от 15.08.2009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Концертный костюм для «Околицы» 7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20.08.2009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64 от 20.08.2009 договор 48 от 15.08.2009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Процессор гитарный</w:t>
            </w:r>
            <w:r>
              <w:rPr>
                <w:kern w:val="0"/>
                <w:sz w:val="22"/>
                <w:szCs w:val="22"/>
                <w:lang w:val="en-US" w:bidi="ar-SA"/>
              </w:rPr>
              <w:t xml:space="preserve"> Zoom Gi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4400,00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4400,00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01.04.2009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280 от 01.04.2009 договор 164 от 20.03.2009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Микроволновая печь </w:t>
            </w:r>
            <w:r>
              <w:rPr>
                <w:kern w:val="0"/>
                <w:sz w:val="22"/>
                <w:szCs w:val="22"/>
                <w:lang w:val="en-US" w:bidi="ar-SA"/>
              </w:rPr>
              <w:t>Supra MWS-1712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3250,00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3250,00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14.07.2008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52 от 14.07.2008 договор 52 от 14.07.2008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Усилитель мощности</w:t>
            </w:r>
            <w:r>
              <w:rPr>
                <w:kern w:val="0"/>
                <w:sz w:val="22"/>
                <w:szCs w:val="22"/>
                <w:lang w:val="en-US" w:bidi="ar-SA"/>
              </w:rPr>
              <w:t xml:space="preserve"> ALTOMAG 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2.4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17299,20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17 299,20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154 от 08.12.2006 договор 154 от 08.12.2006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Кабинка для голосования 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05.10.2009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205 от 05.10.2009 договор 199 от 01.10.2009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Кабинка для голосования 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05.10.2009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205 от 05.10.2009 договор 199 от 01.10.2009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Кабинка для голосования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05.10.2009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205 от 05.10.2009 договор 199 от 01.10.2009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Тарелка д 14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3999,00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3999,00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10.06.2010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184 от 10.06.2010 договор 104 от 01.06.2010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Акустическая система </w:t>
            </w:r>
            <w:r>
              <w:rPr>
                <w:kern w:val="0"/>
                <w:sz w:val="22"/>
                <w:szCs w:val="22"/>
                <w:lang w:val="en-US" w:bidi="ar-SA"/>
              </w:rPr>
              <w:t>VOLTA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bidi="ar-SA"/>
              </w:rPr>
              <w:t>E</w:t>
            </w:r>
            <w:r>
              <w:rPr>
                <w:kern w:val="0"/>
                <w:sz w:val="22"/>
                <w:szCs w:val="22"/>
                <w:lang w:val="ru-RU" w:bidi="ar-SA"/>
              </w:rPr>
              <w:t>-12</w:t>
            </w:r>
            <w:r>
              <w:rPr>
                <w:kern w:val="0"/>
                <w:sz w:val="22"/>
                <w:szCs w:val="22"/>
                <w:lang w:val="en-US" w:bidi="ar-SA"/>
              </w:rPr>
              <w:t>A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11719.55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11719,55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09.03.2011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Ч-Ю-000746 от 09.03.2011 договор  Ч-Ю-585 от 20.01.2011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Акустическая система 2 </w:t>
            </w:r>
            <w:r>
              <w:rPr>
                <w:kern w:val="0"/>
                <w:sz w:val="22"/>
                <w:szCs w:val="22"/>
                <w:lang w:val="en-US" w:bidi="ar-SA"/>
              </w:rPr>
              <w:t>VOLTA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bidi="ar-SA"/>
              </w:rPr>
              <w:t>E</w:t>
            </w:r>
            <w:r>
              <w:rPr>
                <w:kern w:val="0"/>
                <w:sz w:val="22"/>
                <w:szCs w:val="22"/>
                <w:lang w:val="ru-RU" w:bidi="ar-SA"/>
              </w:rPr>
              <w:t>-12</w:t>
            </w:r>
            <w:r>
              <w:rPr>
                <w:kern w:val="0"/>
                <w:sz w:val="22"/>
                <w:szCs w:val="22"/>
                <w:lang w:val="en-US" w:bidi="ar-SA"/>
              </w:rPr>
              <w:t>A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11719.55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11719,55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09.03.2011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Ч-Ю-000746 от 09.03.2011 договор  Ч-Ю-585 от 20.01.2011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Бас-гитарный комбоусилитель </w:t>
            </w:r>
            <w:r>
              <w:rPr>
                <w:kern w:val="0"/>
                <w:sz w:val="22"/>
                <w:szCs w:val="22"/>
                <w:lang w:val="en-US" w:bidi="ar-SA"/>
              </w:rPr>
              <w:t>PEAVEY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bidi="ar-SA"/>
              </w:rPr>
              <w:t>MAX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115 (инстр кабель, двухсторонняя колотушка)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17876,00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17876,00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28.09.2011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2820 от 28.09.2011 договор  220911 от  22.09.2011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Сейф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01.01.2004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Комбик  </w:t>
            </w:r>
            <w:r>
              <w:rPr>
                <w:kern w:val="0"/>
                <w:sz w:val="22"/>
                <w:szCs w:val="22"/>
                <w:lang w:val="en-US" w:bidi="ar-SA"/>
              </w:rPr>
              <w:t>LANEY 130W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6500.00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6500.00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24.07.2013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31 от 24.07.2013 договор 31 от 24.07.2013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Пожарная сигнализация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54849,00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54849,00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01.04.2013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Акт 1 от 01.04.2013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Лестница стремянка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6550,00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6550,00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23.05.2014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167 от 14.05.2014 договор 30/12-13-2 от 30.12.2013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Генератор мыльных пузырей ВМ300-300ВТ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27 000,00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27 000,00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18.05.2022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24 от 18.05.2022 Договор 24 от 17.05.2022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Компъютер в сборе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11334,00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11334,00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05.11.2018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46а от 05.11.2018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Компъютер в сборе 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05.11.2018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46а от 05.11.2018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Елка исскуственная 29.11.23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19 086,00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19 086,00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29.11.2023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Кассовый чек 665 от 29.11.2023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МФУ Принтер/сканер/копир (1)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8739,00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8739,00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05.11.2018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46а от 05.11.2018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МФУ Принтер/сканер/копир (2)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8739,00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8739,00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05.11.2018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46а от 05.11.2018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Кресло театральное от комитета культуры 18.12.23 (50 шт)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44 850,00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44 850,00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комитета по управлению гос имуществом от 18.12.2023 № 2782-р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Барьер библиотечный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9560,00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9560,00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05.11.2018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46а от 05.11.2018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Микрофонная 100-канальная радиосистема с 2-мя ручными микрофонами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21990,00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21990,00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11.05.2018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26 от 11.05.2018 договор КПФР-000096 от 23.04.2018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841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Микшерный пульт 6 микр/12 линий </w:t>
            </w:r>
            <w:r>
              <w:rPr>
                <w:kern w:val="0"/>
                <w:sz w:val="22"/>
                <w:szCs w:val="22"/>
                <w:lang w:val="en-US" w:bidi="ar-SA"/>
              </w:rPr>
              <w:t>Yamaxa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bidi="ar-SA"/>
              </w:rPr>
              <w:t>MG</w:t>
            </w:r>
            <w:r>
              <w:rPr>
                <w:kern w:val="0"/>
                <w:sz w:val="22"/>
                <w:szCs w:val="22"/>
                <w:lang w:val="ru-RU" w:bidi="ar-SA"/>
              </w:rPr>
              <w:t>12</w:t>
            </w:r>
            <w:r>
              <w:rPr>
                <w:kern w:val="0"/>
                <w:sz w:val="22"/>
                <w:szCs w:val="22"/>
                <w:lang w:val="en-US" w:bidi="ar-SA"/>
              </w:rPr>
              <w:t>XU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37000</w:t>
            </w:r>
            <w:r>
              <w:rPr>
                <w:kern w:val="0"/>
                <w:sz w:val="22"/>
                <w:szCs w:val="22"/>
                <w:lang w:val="ru-RU" w:bidi="ar-SA"/>
              </w:rPr>
              <w:t>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37000,00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03.09.2018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56 от 03.09.2018 договор КПФР-000157 от 24.08.2018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Решетка металлическая распашная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11750,00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11750,00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05.11.2018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46а от 05.11.2018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Библиотечный фонд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7950,00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7 950,00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05.11.2018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46а от 05.11.2018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Ноутбук DELL Inspiron 3565 15.6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32000,00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32000,00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29.03.2019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6 от 29.03.2019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Комплект штор (03.12.2020)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57500,00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57500,00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03.12.2020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ЕД 10/010/24 от 02.12.2020, УПД 9 от 03.12.2020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Yamaha MG06X микшерный пульт, 2 микроф, 2 стерео пары т.д.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11900,00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11900,00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28.10.2020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235 от 06.10.2020, тов накл 64 от 28.10.2020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Микрофон с выключ кардиоидный динамич вокальный(20.09.22)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18 855,00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18 855,00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20.09.2022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77 от 20.09.2022, договор 178 от 01.09.2022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Видеокамера </w:t>
            </w:r>
            <w:r>
              <w:rPr>
                <w:kern w:val="0"/>
                <w:sz w:val="22"/>
                <w:szCs w:val="22"/>
                <w:lang w:val="en-US" w:bidi="ar-SA"/>
              </w:rPr>
              <w:t>Canon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(от Престижа)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22898,00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22898,00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30.09.2021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30 от 30.09.2021(передача в результате реорганизации)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Микрофон с выключ кардиоидный динамич вокальный(20.09.22) -2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18 855,00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18 855,00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20.09.2022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77 от 20.09.2022, договор 178 от 01.09.2022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Проектор мультимедиа (от Престижа)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21895,44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21895,44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30.09.2021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30 от 30.09.2021(передача в результате реорганизации)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Элипсоид магнитный (от Престижа)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15900,00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15900,00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30.09.2021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30 от 30.09.2021(передача в результате реорганизации)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Колонки широкополосные  </w:t>
            </w:r>
            <w:r>
              <w:rPr>
                <w:kern w:val="0"/>
                <w:sz w:val="22"/>
                <w:szCs w:val="22"/>
                <w:lang w:val="en-US" w:bidi="ar-SA"/>
              </w:rPr>
              <w:t>AC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bidi="ar-SA"/>
              </w:rPr>
              <w:t>ALTO</w:t>
            </w:r>
            <w:r>
              <w:rPr>
                <w:kern w:val="0"/>
                <w:sz w:val="22"/>
                <w:szCs w:val="22"/>
                <w:lang w:val="ru-RU" w:bidi="ar-SA"/>
              </w:rPr>
              <w:t xml:space="preserve"> (от Престижа)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16463,00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16463,00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30.09.2021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30 от 30.09.2021(передача в результате реорганизации)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Принтер струйный Epson L132 цветной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19 700,00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19 700,00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27.01.2022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8 от 27.01.2022, договор 8 от 27.01.2022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Сплит-система LERAN AC Serises-2400 (от 70м)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67 300,00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67 300,00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31.08.2022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212 от 31.08.2022, договор 53 от 31.08.2022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Библиотечный фонд  5879 02.09.2022 (26 книг)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5 879,00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5 879,00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02.09.2022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1 от 02.09.2022, договор 1 от 02.09.2022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Концертные костюмы Девчата 2022 5 шт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22 239,76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22 239,76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01.03.2022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ГПХ 06ГП от 01.03.2022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Коммутационное оборудование 01.06.2023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317 000,00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22 642,86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01.06.2023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товара от 30.03.2023 № 45/2023,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9932 от 01.06.2023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Одежда сцены (падуга) 15.08.2023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30 000,00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30 000,00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15.08.2023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 xml:space="preserve">Договор поставки товара от 12.07.2023 № 86/2023, 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10005 от 15.08.2023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Одежда сцены 01.06.2023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580 000,00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41 428,56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01.06.2023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товара от 30.03.2023 № 120/2023,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175 от 01.06.2023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Проекционный экран и проектор 01.06.2023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337 354,90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24 096,78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01.06.2023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товара от 30.03.2023 № 122/2023,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178 от 01.06.2023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Световое оборудование 01.06.2023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594 000,00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42 428,58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01.06.2023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товара от 30.03.2023 № 46/2023,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9933 от 01.06.2023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Фермовая конструкция 01.06.2023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509 000,00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509 000,00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01.06.2023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товара от 30.03.2023 № 121/2023,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176 от 01.06.2023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Активная аккустичкеская система 400Вт (22.03.23)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22.03.2023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41 от 22.03.2023,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18 от 22.03.2023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Активная аккустичкеская система 400Вт (22.03.23) 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49 000,00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22.03.2023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41 от 22.03.2023,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Товарная накладная 18 от 22.03.2023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Зеркало настенное 2550*1605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21.12.2023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от 13.12.2023 № б/н,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УПД 40 от 21.12.2023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Зеркало настенное 2550*1605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21.12.2023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Договор поставки от 13.12.2023 № б/н,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УПД</w:t>
            </w:r>
            <w:r>
              <w:rPr>
                <w:kern w:val="0"/>
                <w:sz w:val="20"/>
                <w:lang w:val="ru-RU" w:bidi="ar-SA"/>
              </w:rPr>
              <w:t xml:space="preserve"> </w:t>
            </w: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40 от 21.12.2023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66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1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67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68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3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69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4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70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5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6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7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8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9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75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Русский народный костюм (от ТОС Червленое) 10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11 000,00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08.12.2023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Распоряжение от 08.12.2023 № 15, от ТОС «Червленое»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МКУ «СКДЦ СМ «Гармония» Червленовского сельского поселения»</w:t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Итого: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3 593 937,47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1 423 536,47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3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orient="landscape" w:w="16838" w:h="11906"/>
      <w:pgMar w:left="1134" w:right="1077" w:gutter="0" w:header="0" w:top="851" w:footer="0" w:bottom="1440"/>
      <w:paperSrc w:first="0" w:oth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052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c052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3C742-C2B6-49F7-94FC-A29934DE9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Application>LibreOffice/24.2.2.2$Windows_X86_64 LibreOffice_project/d56cc158d8a96260b836f100ef4b4ef25d6f1a01</Application>
  <AppVersion>15.0000</AppVersion>
  <Pages>13</Pages>
  <Words>1924</Words>
  <Characters>12517</Characters>
  <CharactersWithSpaces>13875</CharactersWithSpaces>
  <Paragraphs>577</Paragraphs>
  <Company>Melkosoft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2014-04-09T10:55:00Z</dcterms:created>
  <dc:creator>Admin</dc:creator>
  <dc:description/>
  <dc:language>ru-RU</dc:language>
  <cp:lastModifiedBy/>
  <cp:lastPrinted>2023-04-06T12:04:00Z</cp:lastPrinted>
  <dcterms:modified xsi:type="dcterms:W3CDTF">2024-07-30T08:26:01Z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